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A9" w:rsidRDefault="002056A9" w:rsidP="002056A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07.04 Выполнение работ Уважаемые студенты 270гр!!! Убедительная просьба, выполнить всем данную практическую работу и работу за 27.03 «</w:t>
      </w:r>
      <w:r>
        <w:rPr>
          <w:rFonts w:ascii="Times New Roman" w:hAnsi="Times New Roman" w:cs="Times New Roman"/>
          <w:b/>
          <w:sz w:val="28"/>
          <w:szCs w:val="28"/>
        </w:rPr>
        <w:t>Способы обработки горловины в легкой одежде без воротника» и отправить  мне, кто ещё не сделал.</w:t>
      </w:r>
    </w:p>
    <w:p w:rsidR="002056A9" w:rsidRDefault="002056A9" w:rsidP="002056A9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№13</w:t>
      </w:r>
    </w:p>
    <w:p w:rsidR="002056A9" w:rsidRDefault="002056A9" w:rsidP="00205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работы: </w:t>
      </w:r>
      <w:r>
        <w:rPr>
          <w:rFonts w:ascii="Times New Roman" w:hAnsi="Times New Roman" w:cs="Times New Roman"/>
          <w:sz w:val="28"/>
          <w:szCs w:val="28"/>
        </w:rPr>
        <w:t>«Обработка воротника с элементами отделки»</w:t>
      </w:r>
    </w:p>
    <w:p w:rsidR="002056A9" w:rsidRDefault="002056A9" w:rsidP="002056A9">
      <w:pPr>
        <w:spacing w:after="0" w:line="240" w:lineRule="auto"/>
        <w:ind w:right="124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практический опыт обработки различных видов воротников.</w:t>
      </w:r>
    </w:p>
    <w:p w:rsidR="002056A9" w:rsidRDefault="002056A9" w:rsidP="002056A9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56A9" w:rsidRDefault="002056A9" w:rsidP="00205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Обеспечение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рабочая тетрадь, образцы воротников с элементами отделки подобрать самостоятельно (1),  чертежные принадлежности.</w:t>
      </w:r>
    </w:p>
    <w:p w:rsidR="002056A9" w:rsidRDefault="002056A9" w:rsidP="002056A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2056A9" w:rsidRDefault="002056A9" w:rsidP="002056A9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Воротник</w:t>
      </w:r>
      <w:r>
        <w:rPr>
          <w:sz w:val="28"/>
          <w:szCs w:val="28"/>
        </w:rPr>
        <w:t xml:space="preserve"> в одежде имеет функциональное (защитное) и эстетическое назначение и, как правило, является основной  модельной особенностью изделия, которая значительно чаще подвергается изменениям, чем другие детали. Существует большое разнообразие конструкций воротников, отличающихся формой, размерами, способами технологической обработки и количеством входящих деталей.</w:t>
      </w:r>
    </w:p>
    <w:p w:rsidR="002056A9" w:rsidRDefault="002056A9" w:rsidP="002056A9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Отделочными элементами в воротнике могут быть</w:t>
      </w:r>
      <w:r>
        <w:rPr>
          <w:rFonts w:ascii="Times New Roman" w:hAnsi="Times New Roman" w:cs="Times New Roman"/>
          <w:sz w:val="28"/>
          <w:szCs w:val="28"/>
        </w:rPr>
        <w:t>: кружево, кант,  косая бейка, различные виды отделочной тесьмы и др., в зависимости от модели и ткани.</w:t>
      </w:r>
    </w:p>
    <w:p w:rsidR="002056A9" w:rsidRDefault="002056A9" w:rsidP="002056A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часть:</w:t>
      </w:r>
    </w:p>
    <w:p w:rsidR="002056A9" w:rsidRDefault="002056A9" w:rsidP="002056A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Ход работы:</w:t>
      </w:r>
    </w:p>
    <w:p w:rsidR="002056A9" w:rsidRDefault="002056A9" w:rsidP="002056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1Прочитайте краткие теоретические и учебно-методические материалы по теме практической работы.</w:t>
      </w:r>
    </w:p>
    <w:p w:rsidR="002056A9" w:rsidRDefault="002056A9" w:rsidP="002056A9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зучите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методику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выполнения  воротников с элементами отделки, используя интернет - ресурсы.</w:t>
      </w:r>
    </w:p>
    <w:p w:rsidR="002056A9" w:rsidRDefault="002056A9" w:rsidP="002056A9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3.Зарисуйте схему воротника с элементом отделки и заполните таблицу</w:t>
      </w:r>
    </w:p>
    <w:p w:rsidR="002056A9" w:rsidRDefault="002056A9" w:rsidP="002056A9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2405"/>
        <w:gridCol w:w="5883"/>
      </w:tblGrid>
      <w:tr w:rsidR="002056A9" w:rsidTr="002056A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A9" w:rsidRDefault="0020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строчки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A9" w:rsidRDefault="0020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операции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A9" w:rsidRDefault="0020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 на выполнение операции</w:t>
            </w:r>
          </w:p>
        </w:tc>
      </w:tr>
      <w:tr w:rsidR="002056A9" w:rsidTr="002056A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A9" w:rsidTr="002056A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A9" w:rsidTr="002056A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205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6A9" w:rsidRDefault="002056A9" w:rsidP="002056A9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56A9" w:rsidRDefault="002056A9" w:rsidP="002056A9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56A9" w:rsidRDefault="002056A9" w:rsidP="002056A9">
      <w:p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56A9" w:rsidRDefault="002056A9" w:rsidP="002056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Вопросы для закрепления теоретического материала к практическому занятию:</w:t>
      </w:r>
    </w:p>
    <w:p w:rsidR="002056A9" w:rsidRDefault="002056A9" w:rsidP="00205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пределите последовательность операций обработки отложного воротника</w:t>
      </w:r>
    </w:p>
    <w:p w:rsidR="002056A9" w:rsidRDefault="002056A9" w:rsidP="00205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высечь углы                                   г) обтачать воротник</w:t>
      </w:r>
    </w:p>
    <w:p w:rsidR="002056A9" w:rsidRDefault="002056A9" w:rsidP="00205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сметать срезы воротника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вывернуть воротник</w:t>
      </w:r>
    </w:p>
    <w:p w:rsidR="002056A9" w:rsidRDefault="002056A9" w:rsidP="00205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выметать кант                               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приутюжить</w:t>
      </w:r>
      <w:proofErr w:type="spellEnd"/>
    </w:p>
    <w:p w:rsidR="002056A9" w:rsidRDefault="002056A9" w:rsidP="00205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6A9" w:rsidRDefault="002056A9" w:rsidP="00205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4.Вывод.</w:t>
      </w:r>
    </w:p>
    <w:p w:rsidR="002056A9" w:rsidRDefault="002056A9" w:rsidP="00205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6A9" w:rsidRDefault="002056A9" w:rsidP="002056A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2056A9" w:rsidRDefault="002056A9" w:rsidP="002056A9"/>
    <w:p w:rsidR="007F0985" w:rsidRDefault="007F0985"/>
    <w:sectPr w:rsidR="007F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6A9"/>
    <w:rsid w:val="002056A9"/>
    <w:rsid w:val="007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5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2020-04-06T10:26:00Z</dcterms:created>
  <dcterms:modified xsi:type="dcterms:W3CDTF">2020-04-06T10:26:00Z</dcterms:modified>
</cp:coreProperties>
</file>